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59B" w:rsidRPr="006F059B" w:rsidRDefault="006F059B" w:rsidP="006F059B">
      <w:pPr>
        <w:spacing w:after="0" w:line="240" w:lineRule="auto"/>
        <w:jc w:val="center"/>
        <w:rPr>
          <w:b/>
          <w:sz w:val="32"/>
          <w:u w:val="single"/>
        </w:rPr>
      </w:pPr>
      <w:r w:rsidRPr="006F059B">
        <w:rPr>
          <w:b/>
          <w:sz w:val="32"/>
          <w:u w:val="single"/>
        </w:rPr>
        <w:t>Assignment no 1</w:t>
      </w:r>
    </w:p>
    <w:p w:rsidR="006F059B" w:rsidRPr="006F059B" w:rsidRDefault="006F059B" w:rsidP="006F059B">
      <w:pPr>
        <w:spacing w:after="0" w:line="240" w:lineRule="auto"/>
        <w:jc w:val="center"/>
        <w:rPr>
          <w:b/>
          <w:sz w:val="32"/>
          <w:u w:val="single"/>
        </w:rPr>
      </w:pPr>
      <w:r w:rsidRPr="006F059B">
        <w:rPr>
          <w:b/>
          <w:sz w:val="32"/>
          <w:u w:val="single"/>
        </w:rPr>
        <w:t>(CS504)</w:t>
      </w:r>
    </w:p>
    <w:p w:rsidR="00E65C12" w:rsidRDefault="009B6B66" w:rsidP="006F059B">
      <w:pPr>
        <w:spacing w:after="0" w:line="240" w:lineRule="auto"/>
        <w:jc w:val="center"/>
      </w:pPr>
      <w:r>
        <w:rPr>
          <w:b/>
          <w:sz w:val="32"/>
          <w:u w:val="single"/>
        </w:rPr>
        <w:t xml:space="preserve">Student Id: </w:t>
      </w:r>
      <w:r w:rsidR="00353716">
        <w:rPr>
          <w:b/>
        </w:rPr>
        <w:br/>
      </w:r>
    </w:p>
    <w:p w:rsidR="00E65C12" w:rsidRDefault="00E65C12" w:rsidP="006F059B">
      <w:pPr>
        <w:spacing w:after="0"/>
      </w:pPr>
    </w:p>
    <w:p w:rsidR="006F059B" w:rsidRPr="00353716" w:rsidRDefault="006F059B">
      <w:pPr>
        <w:rPr>
          <w:b/>
          <w:szCs w:val="24"/>
        </w:rPr>
      </w:pPr>
      <w:r w:rsidRPr="00353716">
        <w:rPr>
          <w:b/>
          <w:szCs w:val="24"/>
        </w:rPr>
        <w:t xml:space="preserve">Question No. 1 </w:t>
      </w:r>
    </w:p>
    <w:p w:rsidR="00E65C12" w:rsidRPr="00353716" w:rsidRDefault="00353716">
      <w:pPr>
        <w:rPr>
          <w:szCs w:val="24"/>
        </w:rPr>
      </w:pPr>
      <w:r w:rsidRPr="00353716">
        <w:rPr>
          <w:b/>
          <w:szCs w:val="24"/>
        </w:rPr>
        <w:t>Source and Sink Analysis (10 Marks)</w:t>
      </w:r>
    </w:p>
    <w:p w:rsidR="00E65C12" w:rsidRPr="00353716" w:rsidRDefault="00353716">
      <w:pPr>
        <w:rPr>
          <w:szCs w:val="24"/>
        </w:rPr>
      </w:pPr>
      <w:r w:rsidRPr="00353716">
        <w:rPr>
          <w:szCs w:val="24"/>
        </w:rPr>
        <w:t xml:space="preserve">The following </w:t>
      </w:r>
      <w:proofErr w:type="gramStart"/>
      <w:r w:rsidRPr="00353716">
        <w:rPr>
          <w:szCs w:val="24"/>
        </w:rPr>
        <w:t>table identifies the source and sink</w:t>
      </w:r>
      <w:proofErr w:type="gramEnd"/>
      <w:r w:rsidRPr="00353716">
        <w:rPr>
          <w:szCs w:val="24"/>
        </w:rPr>
        <w:t xml:space="preserve"> for each information flow in the Online Examination System.</w:t>
      </w:r>
    </w:p>
    <w:tbl>
      <w:tblPr>
        <w:tblStyle w:val="TableGrid"/>
        <w:tblW w:w="0" w:type="auto"/>
        <w:jc w:val="center"/>
        <w:tblLook w:val="04A0"/>
      </w:tblPr>
      <w:tblGrid>
        <w:gridCol w:w="2880"/>
        <w:gridCol w:w="2880"/>
        <w:gridCol w:w="2880"/>
      </w:tblGrid>
      <w:tr w:rsidR="00E65C12" w:rsidRPr="00353716">
        <w:trPr>
          <w:jc w:val="center"/>
        </w:trPr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Information Flow</w:t>
            </w:r>
          </w:p>
        </w:tc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Sink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Student Registration Data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Student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Online Examination System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Examination Result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Online Examination System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Student / Concerned User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Answer Sheet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Student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Online Examination System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Fee Payment Information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Student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Online Examination System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Result Report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Online Examination System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Concerned User</w:t>
            </w:r>
          </w:p>
        </w:tc>
      </w:tr>
    </w:tbl>
    <w:p w:rsidR="00E65C12" w:rsidRPr="00353716" w:rsidRDefault="00E65C12">
      <w:pPr>
        <w:rPr>
          <w:szCs w:val="24"/>
        </w:rPr>
      </w:pPr>
    </w:p>
    <w:p w:rsidR="006F059B" w:rsidRPr="00353716" w:rsidRDefault="006F059B">
      <w:pPr>
        <w:rPr>
          <w:b/>
          <w:szCs w:val="24"/>
        </w:rPr>
      </w:pPr>
      <w:r w:rsidRPr="00353716">
        <w:rPr>
          <w:b/>
          <w:szCs w:val="24"/>
        </w:rPr>
        <w:t xml:space="preserve">Question No. 2  </w:t>
      </w:r>
    </w:p>
    <w:p w:rsidR="00E65C12" w:rsidRPr="00353716" w:rsidRDefault="00353716">
      <w:pPr>
        <w:rPr>
          <w:szCs w:val="24"/>
        </w:rPr>
      </w:pPr>
      <w:r w:rsidRPr="00353716">
        <w:rPr>
          <w:b/>
          <w:szCs w:val="24"/>
        </w:rPr>
        <w:t>State Transition Diagrams (10 Marks)</w:t>
      </w:r>
    </w:p>
    <w:p w:rsidR="00E65C12" w:rsidRPr="00353716" w:rsidRDefault="00353716">
      <w:pPr>
        <w:rPr>
          <w:szCs w:val="24"/>
        </w:rPr>
      </w:pPr>
      <w:r w:rsidRPr="00353716">
        <w:rPr>
          <w:szCs w:val="24"/>
        </w:rPr>
        <w:t>The next state is determined from the current state and the trigger/event specified in the document-processing system.</w:t>
      </w:r>
    </w:p>
    <w:tbl>
      <w:tblPr>
        <w:tblStyle w:val="TableGrid"/>
        <w:tblW w:w="0" w:type="auto"/>
        <w:jc w:val="center"/>
        <w:tblLook w:val="04A0"/>
      </w:tblPr>
      <w:tblGrid>
        <w:gridCol w:w="2880"/>
        <w:gridCol w:w="2880"/>
        <w:gridCol w:w="2880"/>
      </w:tblGrid>
      <w:tr w:rsidR="00E65C12" w:rsidRPr="00353716">
        <w:trPr>
          <w:jc w:val="center"/>
        </w:trPr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Current State</w:t>
            </w:r>
          </w:p>
        </w:tc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Trigger</w:t>
            </w:r>
          </w:p>
        </w:tc>
        <w:tc>
          <w:tcPr>
            <w:tcW w:w="2880" w:type="dxa"/>
          </w:tcPr>
          <w:p w:rsidR="00E65C12" w:rsidRPr="00353716" w:rsidRDefault="00353716" w:rsidP="006F059B">
            <w:pPr>
              <w:jc w:val="center"/>
              <w:rPr>
                <w:b/>
                <w:bCs/>
                <w:sz w:val="24"/>
                <w:szCs w:val="24"/>
              </w:rPr>
            </w:pPr>
            <w:r w:rsidRPr="00353716">
              <w:rPr>
                <w:b/>
                <w:bCs/>
                <w:sz w:val="24"/>
                <w:szCs w:val="24"/>
              </w:rPr>
              <w:t>Next State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New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Document Submitted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Under Review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Under Review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Requirements Satisfied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Approved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Under Review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Requirements Not Satisfied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Rejected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Approved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Review Period Completed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Archived</w:t>
            </w:r>
          </w:p>
        </w:tc>
      </w:tr>
      <w:tr w:rsidR="00E65C12" w:rsidRPr="00353716">
        <w:trPr>
          <w:jc w:val="center"/>
        </w:trPr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Rejected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Document Resubmitted</w:t>
            </w:r>
          </w:p>
        </w:tc>
        <w:tc>
          <w:tcPr>
            <w:tcW w:w="2880" w:type="dxa"/>
            <w:vAlign w:val="center"/>
          </w:tcPr>
          <w:p w:rsidR="00E65C12" w:rsidRPr="00353716" w:rsidRDefault="00353716">
            <w:pPr>
              <w:rPr>
                <w:sz w:val="24"/>
                <w:szCs w:val="24"/>
              </w:rPr>
            </w:pPr>
            <w:r w:rsidRPr="00353716">
              <w:rPr>
                <w:sz w:val="24"/>
                <w:szCs w:val="24"/>
              </w:rPr>
              <w:t>Under Review</w:t>
            </w:r>
          </w:p>
        </w:tc>
      </w:tr>
    </w:tbl>
    <w:p w:rsidR="00E65C12" w:rsidRPr="00353716" w:rsidRDefault="00E65C12">
      <w:pPr>
        <w:rPr>
          <w:szCs w:val="24"/>
        </w:rPr>
      </w:pPr>
    </w:p>
    <w:p w:rsidR="00E65C12" w:rsidRPr="00353716" w:rsidRDefault="00E65C12">
      <w:pPr>
        <w:jc w:val="center"/>
        <w:rPr>
          <w:szCs w:val="24"/>
        </w:rPr>
      </w:pPr>
    </w:p>
    <w:sectPr w:rsidR="00E65C12" w:rsidRPr="0035371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53716"/>
    <w:rsid w:val="006F059B"/>
    <w:rsid w:val="009B6B66"/>
    <w:rsid w:val="00AA1D8D"/>
    <w:rsid w:val="00B47730"/>
    <w:rsid w:val="00CB0664"/>
    <w:rsid w:val="00E47F4E"/>
    <w:rsid w:val="00E65C12"/>
    <w:rsid w:val="00F21CB0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vi</cp:lastModifiedBy>
  <cp:revision>5</cp:revision>
  <dcterms:created xsi:type="dcterms:W3CDTF">2026-09-09T09:05:00Z</dcterms:created>
  <dcterms:modified xsi:type="dcterms:W3CDTF">2026-09-09T09:25:00Z</dcterms:modified>
</cp:coreProperties>
</file>